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7E" w:rsidRPr="00B327A5" w:rsidRDefault="00B52C7E">
      <w:r w:rsidRPr="00B327A5">
        <w:rPr>
          <w:b/>
        </w:rPr>
        <w:t>TRƯỜNG THCS LÊ VĂN HƯU</w:t>
      </w:r>
    </w:p>
    <w:p w:rsidR="00F5096D" w:rsidRPr="00B327A5" w:rsidRDefault="00F5096D" w:rsidP="00F5096D">
      <w:r w:rsidRPr="00B327A5">
        <w:rPr>
          <w:noProof/>
        </w:rPr>
        <w:pict>
          <v:line id="_x0000_s1028" style="position:absolute;z-index:251657728" from="33.65pt,3.2pt" to="113.55pt,3.2pt"/>
        </w:pict>
      </w:r>
    </w:p>
    <w:p w:rsidR="00F5096D" w:rsidRPr="00B327A5" w:rsidRDefault="00F5096D" w:rsidP="00F5096D">
      <w:pPr>
        <w:rPr>
          <w:sz w:val="28"/>
          <w:szCs w:val="28"/>
        </w:rPr>
      </w:pPr>
    </w:p>
    <w:p w:rsidR="00F5096D" w:rsidRPr="00B327A5" w:rsidRDefault="00F5096D" w:rsidP="00B52C7E">
      <w:pPr>
        <w:tabs>
          <w:tab w:val="left" w:pos="3570"/>
        </w:tabs>
        <w:jc w:val="center"/>
        <w:rPr>
          <w:b/>
          <w:sz w:val="32"/>
          <w:szCs w:val="32"/>
          <w:lang w:val="sv-SE"/>
        </w:rPr>
      </w:pPr>
      <w:r w:rsidRPr="00B327A5">
        <w:rPr>
          <w:b/>
          <w:sz w:val="32"/>
          <w:szCs w:val="32"/>
          <w:lang w:val="sv-SE"/>
        </w:rPr>
        <w:t>NỘI DUNG SINH HOẠT</w:t>
      </w:r>
      <w:r w:rsidR="00B327A5" w:rsidRPr="00B327A5">
        <w:rPr>
          <w:b/>
          <w:sz w:val="32"/>
          <w:szCs w:val="32"/>
          <w:lang w:val="sv-SE"/>
        </w:rPr>
        <w:t xml:space="preserve"> </w:t>
      </w:r>
      <w:r w:rsidRPr="00B327A5">
        <w:rPr>
          <w:b/>
          <w:sz w:val="32"/>
          <w:szCs w:val="32"/>
          <w:lang w:val="sv-SE"/>
        </w:rPr>
        <w:t>LẦN 1</w:t>
      </w:r>
    </w:p>
    <w:p w:rsidR="00B52C7E" w:rsidRPr="00B327A5" w:rsidRDefault="00B52C7E" w:rsidP="00F5096D">
      <w:pPr>
        <w:tabs>
          <w:tab w:val="left" w:pos="3570"/>
        </w:tabs>
        <w:rPr>
          <w:b/>
          <w:sz w:val="32"/>
          <w:szCs w:val="32"/>
          <w:lang w:val="sv-SE"/>
        </w:rPr>
      </w:pPr>
    </w:p>
    <w:p w:rsidR="00F5096D" w:rsidRPr="00B327A5" w:rsidRDefault="00F5096D" w:rsidP="00F5096D">
      <w:pPr>
        <w:numPr>
          <w:ilvl w:val="0"/>
          <w:numId w:val="1"/>
        </w:numPr>
        <w:tabs>
          <w:tab w:val="left" w:pos="3570"/>
        </w:tabs>
        <w:rPr>
          <w:sz w:val="28"/>
          <w:szCs w:val="28"/>
          <w:lang w:val="sv-SE"/>
        </w:rPr>
      </w:pPr>
      <w:r w:rsidRPr="00B327A5">
        <w:rPr>
          <w:sz w:val="28"/>
          <w:szCs w:val="28"/>
          <w:lang w:val="sv-SE"/>
        </w:rPr>
        <w:t xml:space="preserve">Thời gian: 7 giờ ngày </w:t>
      </w:r>
      <w:r w:rsidR="00FB43D1" w:rsidRPr="00B327A5">
        <w:rPr>
          <w:sz w:val="28"/>
          <w:szCs w:val="28"/>
          <w:lang w:val="sv-SE"/>
        </w:rPr>
        <w:t>7</w:t>
      </w:r>
      <w:r w:rsidRPr="00B327A5">
        <w:rPr>
          <w:sz w:val="28"/>
          <w:szCs w:val="28"/>
          <w:lang w:val="sv-SE"/>
        </w:rPr>
        <w:t xml:space="preserve"> tháng 8 năm 201</w:t>
      </w:r>
      <w:r w:rsidR="00FB43D1" w:rsidRPr="00B327A5">
        <w:rPr>
          <w:sz w:val="28"/>
          <w:szCs w:val="28"/>
          <w:lang w:val="sv-SE"/>
        </w:rPr>
        <w:t>7</w:t>
      </w:r>
    </w:p>
    <w:p w:rsidR="00F5096D" w:rsidRPr="00B327A5" w:rsidRDefault="00F5096D" w:rsidP="00F5096D">
      <w:pPr>
        <w:numPr>
          <w:ilvl w:val="0"/>
          <w:numId w:val="1"/>
        </w:numPr>
        <w:tabs>
          <w:tab w:val="left" w:pos="3570"/>
        </w:tabs>
        <w:rPr>
          <w:sz w:val="28"/>
          <w:szCs w:val="28"/>
        </w:rPr>
      </w:pPr>
      <w:r w:rsidRPr="00B327A5">
        <w:rPr>
          <w:sz w:val="28"/>
          <w:szCs w:val="28"/>
        </w:rPr>
        <w:t>Địa điểm: Lớp chủ nhiệm.</w:t>
      </w:r>
    </w:p>
    <w:p w:rsidR="00F5096D" w:rsidRPr="00B327A5" w:rsidRDefault="00F5096D" w:rsidP="00F5096D">
      <w:pPr>
        <w:tabs>
          <w:tab w:val="left" w:pos="3570"/>
        </w:tabs>
        <w:ind w:left="360"/>
        <w:rPr>
          <w:sz w:val="28"/>
          <w:szCs w:val="28"/>
        </w:rPr>
      </w:pPr>
    </w:p>
    <w:p w:rsidR="00F5096D" w:rsidRPr="00B327A5" w:rsidRDefault="00B52C7E" w:rsidP="00B52C7E">
      <w:pPr>
        <w:jc w:val="center"/>
        <w:rPr>
          <w:b/>
          <w:sz w:val="28"/>
          <w:szCs w:val="28"/>
        </w:rPr>
      </w:pPr>
      <w:r w:rsidRPr="00B327A5">
        <w:rPr>
          <w:b/>
          <w:sz w:val="28"/>
          <w:szCs w:val="28"/>
        </w:rPr>
        <w:t>NỘI DUNG</w:t>
      </w:r>
    </w:p>
    <w:p w:rsidR="00F5096D" w:rsidRPr="00B327A5" w:rsidRDefault="00F5096D" w:rsidP="00B52C7E">
      <w:pPr>
        <w:spacing w:line="360" w:lineRule="auto"/>
        <w:jc w:val="both"/>
        <w:rPr>
          <w:sz w:val="28"/>
          <w:szCs w:val="28"/>
        </w:rPr>
      </w:pPr>
      <w:r w:rsidRPr="00B327A5">
        <w:rPr>
          <w:sz w:val="28"/>
          <w:szCs w:val="28"/>
        </w:rPr>
        <w:t>1/ Ổn định.</w:t>
      </w:r>
    </w:p>
    <w:p w:rsidR="00F5096D" w:rsidRPr="00B327A5" w:rsidRDefault="00F5096D" w:rsidP="00B52C7E">
      <w:pPr>
        <w:spacing w:line="360" w:lineRule="auto"/>
        <w:jc w:val="both"/>
        <w:rPr>
          <w:sz w:val="28"/>
          <w:szCs w:val="28"/>
        </w:rPr>
      </w:pPr>
      <w:r w:rsidRPr="00B327A5">
        <w:rPr>
          <w:sz w:val="28"/>
          <w:szCs w:val="28"/>
        </w:rPr>
        <w:t>2/ Giới thiệu tên GVCN</w:t>
      </w:r>
      <w:r w:rsidR="003461AF" w:rsidRPr="00B327A5">
        <w:rPr>
          <w:sz w:val="28"/>
          <w:szCs w:val="28"/>
        </w:rPr>
        <w:t>, điểm danh, n</w:t>
      </w:r>
      <w:r w:rsidR="009E17AD" w:rsidRPr="00B327A5">
        <w:rPr>
          <w:sz w:val="28"/>
          <w:szCs w:val="28"/>
        </w:rPr>
        <w:t xml:space="preserve">hắc nhở các em gọi bạn ra lớp vào thứ </w:t>
      </w:r>
      <w:r w:rsidR="00B52C7E" w:rsidRPr="00B327A5">
        <w:rPr>
          <w:sz w:val="28"/>
          <w:szCs w:val="28"/>
        </w:rPr>
        <w:t>tư</w:t>
      </w:r>
      <w:r w:rsidR="009E17AD" w:rsidRPr="00B327A5">
        <w:rPr>
          <w:sz w:val="28"/>
          <w:szCs w:val="28"/>
        </w:rPr>
        <w:t xml:space="preserve"> </w:t>
      </w:r>
      <w:r w:rsidR="00FB43D1" w:rsidRPr="00B327A5">
        <w:rPr>
          <w:sz w:val="28"/>
          <w:szCs w:val="28"/>
        </w:rPr>
        <w:t>9</w:t>
      </w:r>
      <w:r w:rsidR="009E17AD" w:rsidRPr="00B327A5">
        <w:rPr>
          <w:sz w:val="28"/>
          <w:szCs w:val="28"/>
        </w:rPr>
        <w:t>/8</w:t>
      </w:r>
      <w:r w:rsidR="001869E2" w:rsidRPr="00B327A5">
        <w:rPr>
          <w:sz w:val="28"/>
          <w:szCs w:val="28"/>
        </w:rPr>
        <w:t xml:space="preserve"> ( Phân công cụ thể em nào gọi em nào đi học).</w:t>
      </w:r>
    </w:p>
    <w:p w:rsidR="00C86889" w:rsidRPr="00B327A5" w:rsidRDefault="00F5096D" w:rsidP="00B52C7E">
      <w:pPr>
        <w:spacing w:line="360" w:lineRule="auto"/>
        <w:jc w:val="both"/>
        <w:rPr>
          <w:sz w:val="28"/>
          <w:szCs w:val="28"/>
        </w:rPr>
      </w:pPr>
      <w:r w:rsidRPr="00B327A5">
        <w:rPr>
          <w:sz w:val="28"/>
          <w:szCs w:val="28"/>
        </w:rPr>
        <w:t>3/ Học sinh trong lớp làm quen với nhau ( giới thiệu tên, lớp, trường đã học của năm học vừa qua…)</w:t>
      </w:r>
      <w:r w:rsidR="00C86889" w:rsidRPr="00B327A5">
        <w:rPr>
          <w:sz w:val="28"/>
          <w:szCs w:val="28"/>
        </w:rPr>
        <w:t>.</w:t>
      </w:r>
    </w:p>
    <w:p w:rsidR="00A90002" w:rsidRPr="00B327A5" w:rsidRDefault="003B1EEE" w:rsidP="00B52C7E">
      <w:pPr>
        <w:spacing w:line="360" w:lineRule="auto"/>
        <w:jc w:val="both"/>
        <w:rPr>
          <w:sz w:val="28"/>
          <w:szCs w:val="28"/>
        </w:rPr>
      </w:pPr>
      <w:r w:rsidRPr="00B327A5">
        <w:rPr>
          <w:sz w:val="28"/>
          <w:szCs w:val="28"/>
        </w:rPr>
        <w:t>4</w:t>
      </w:r>
      <w:r w:rsidR="007E1F7D" w:rsidRPr="00B327A5">
        <w:rPr>
          <w:sz w:val="28"/>
          <w:szCs w:val="28"/>
        </w:rPr>
        <w:t xml:space="preserve">. </w:t>
      </w:r>
      <w:r w:rsidR="001869E2" w:rsidRPr="00B327A5">
        <w:rPr>
          <w:sz w:val="28"/>
          <w:szCs w:val="28"/>
        </w:rPr>
        <w:t>Sinh hoạt n</w:t>
      </w:r>
      <w:r w:rsidR="007E1F7D" w:rsidRPr="00B327A5">
        <w:rPr>
          <w:sz w:val="28"/>
          <w:szCs w:val="28"/>
        </w:rPr>
        <w:t>ội quy học sinh</w:t>
      </w:r>
      <w:r w:rsidR="001869E2" w:rsidRPr="00B327A5">
        <w:rPr>
          <w:sz w:val="28"/>
          <w:szCs w:val="28"/>
        </w:rPr>
        <w:t>.</w:t>
      </w:r>
    </w:p>
    <w:p w:rsidR="003C2423" w:rsidRPr="00B327A5" w:rsidRDefault="003C2423" w:rsidP="00B52C7E">
      <w:pPr>
        <w:spacing w:line="360" w:lineRule="auto"/>
        <w:jc w:val="both"/>
        <w:rPr>
          <w:sz w:val="28"/>
          <w:szCs w:val="28"/>
        </w:rPr>
      </w:pPr>
      <w:r w:rsidRPr="00B327A5">
        <w:rPr>
          <w:sz w:val="28"/>
          <w:szCs w:val="28"/>
        </w:rPr>
        <w:t xml:space="preserve">a/ </w:t>
      </w:r>
      <w:r w:rsidRPr="00B327A5">
        <w:rPr>
          <w:b/>
          <w:sz w:val="28"/>
          <w:szCs w:val="28"/>
        </w:rPr>
        <w:t>Thời gian học</w:t>
      </w:r>
    </w:p>
    <w:p w:rsidR="00A90002" w:rsidRPr="00B327A5" w:rsidRDefault="003C2423" w:rsidP="00B52C7E">
      <w:pPr>
        <w:spacing w:line="360" w:lineRule="auto"/>
        <w:jc w:val="both"/>
        <w:rPr>
          <w:sz w:val="28"/>
          <w:szCs w:val="28"/>
        </w:rPr>
      </w:pPr>
      <w:r w:rsidRPr="00B327A5">
        <w:rPr>
          <w:sz w:val="28"/>
          <w:szCs w:val="28"/>
        </w:rPr>
        <w:t>-  Sáng: tập trung 6 giờ 3</w:t>
      </w:r>
      <w:r w:rsidR="00B52C7E" w:rsidRPr="00B327A5">
        <w:rPr>
          <w:sz w:val="28"/>
          <w:szCs w:val="28"/>
        </w:rPr>
        <w:t>0</w:t>
      </w:r>
      <w:r w:rsidRPr="00B327A5">
        <w:rPr>
          <w:sz w:val="28"/>
          <w:szCs w:val="28"/>
        </w:rPr>
        <w:t xml:space="preserve"> phút; </w:t>
      </w:r>
      <w:r w:rsidR="00A90002" w:rsidRPr="00B327A5">
        <w:rPr>
          <w:sz w:val="28"/>
          <w:szCs w:val="28"/>
        </w:rPr>
        <w:t xml:space="preserve">7 giờ vào tiết 1. Tiết 4 kết thúc lúc 10 giờ </w:t>
      </w:r>
      <w:r w:rsidR="00B52C7E" w:rsidRPr="00B327A5">
        <w:rPr>
          <w:sz w:val="28"/>
          <w:szCs w:val="28"/>
        </w:rPr>
        <w:t>4</w:t>
      </w:r>
      <w:r w:rsidR="00A90002" w:rsidRPr="00B327A5">
        <w:rPr>
          <w:sz w:val="28"/>
          <w:szCs w:val="28"/>
        </w:rPr>
        <w:t>0 phút.</w:t>
      </w:r>
    </w:p>
    <w:p w:rsidR="00B52C7E" w:rsidRPr="00B327A5" w:rsidRDefault="003C2423" w:rsidP="00B52C7E">
      <w:pPr>
        <w:spacing w:line="360" w:lineRule="auto"/>
        <w:jc w:val="both"/>
        <w:rPr>
          <w:sz w:val="20"/>
          <w:szCs w:val="20"/>
        </w:rPr>
      </w:pPr>
      <w:r w:rsidRPr="00B327A5">
        <w:rPr>
          <w:sz w:val="28"/>
          <w:szCs w:val="28"/>
        </w:rPr>
        <w:t xml:space="preserve">-  </w:t>
      </w:r>
      <w:r w:rsidR="00A90002" w:rsidRPr="00B327A5">
        <w:rPr>
          <w:sz w:val="28"/>
          <w:szCs w:val="28"/>
        </w:rPr>
        <w:t xml:space="preserve">Chiều: tập trung lúc 12 giờ </w:t>
      </w:r>
      <w:r w:rsidR="00B52C7E" w:rsidRPr="00B327A5">
        <w:rPr>
          <w:sz w:val="28"/>
          <w:szCs w:val="28"/>
        </w:rPr>
        <w:t>30</w:t>
      </w:r>
      <w:r w:rsidR="00A90002" w:rsidRPr="00B327A5">
        <w:rPr>
          <w:sz w:val="28"/>
          <w:szCs w:val="28"/>
        </w:rPr>
        <w:t xml:space="preserve"> phút</w:t>
      </w:r>
      <w:r w:rsidR="00B52C7E" w:rsidRPr="00B327A5">
        <w:rPr>
          <w:sz w:val="28"/>
          <w:szCs w:val="28"/>
        </w:rPr>
        <w:t>, v</w:t>
      </w:r>
      <w:r w:rsidRPr="00B327A5">
        <w:rPr>
          <w:sz w:val="28"/>
          <w:szCs w:val="28"/>
        </w:rPr>
        <w:t xml:space="preserve">ào học lúc 13 giờ và kết thúc tiết 4 lúc 16 giờ </w:t>
      </w:r>
      <w:r w:rsidR="00B52C7E" w:rsidRPr="00B327A5">
        <w:rPr>
          <w:sz w:val="28"/>
          <w:szCs w:val="28"/>
        </w:rPr>
        <w:t>4</w:t>
      </w:r>
      <w:r w:rsidRPr="00B327A5">
        <w:rPr>
          <w:sz w:val="28"/>
          <w:szCs w:val="28"/>
        </w:rPr>
        <w:t>0 p.</w:t>
      </w:r>
      <w:r w:rsidR="00415B3A" w:rsidRPr="00B327A5">
        <w:rPr>
          <w:sz w:val="20"/>
          <w:szCs w:val="20"/>
        </w:rPr>
        <w:t xml:space="preserve">                                                                                                                </w:t>
      </w:r>
    </w:p>
    <w:p w:rsidR="007E1F7D" w:rsidRPr="00B327A5" w:rsidRDefault="003C2423" w:rsidP="00B52C7E">
      <w:pPr>
        <w:spacing w:line="360" w:lineRule="auto"/>
        <w:jc w:val="both"/>
        <w:rPr>
          <w:sz w:val="28"/>
          <w:szCs w:val="28"/>
        </w:rPr>
      </w:pPr>
      <w:r w:rsidRPr="00B327A5">
        <w:rPr>
          <w:sz w:val="28"/>
          <w:szCs w:val="28"/>
        </w:rPr>
        <w:t>-</w:t>
      </w:r>
      <w:r w:rsidRPr="00B327A5">
        <w:rPr>
          <w:sz w:val="20"/>
          <w:szCs w:val="20"/>
        </w:rPr>
        <w:t xml:space="preserve">    </w:t>
      </w:r>
      <w:r w:rsidR="007E1F7D" w:rsidRPr="00B327A5">
        <w:rPr>
          <w:sz w:val="28"/>
          <w:szCs w:val="28"/>
        </w:rPr>
        <w:t xml:space="preserve">Học sinh nghỉ học phải có giấy phép do cha mẹ hoặc người trực tiếp nuôi dưỡng ghi gởi bộ phận </w:t>
      </w:r>
      <w:r w:rsidR="00B52C7E" w:rsidRPr="00B327A5">
        <w:rPr>
          <w:sz w:val="28"/>
          <w:szCs w:val="28"/>
        </w:rPr>
        <w:t>giám thị</w:t>
      </w:r>
      <w:r w:rsidR="007E1F7D" w:rsidRPr="00B327A5">
        <w:rPr>
          <w:sz w:val="28"/>
          <w:szCs w:val="28"/>
        </w:rPr>
        <w:t xml:space="preserve">. Thời điểm trễ nhất để nộp giấy phép là khi học sinh đi học lại. PHHS có thể gọi điện thoại </w:t>
      </w:r>
      <w:r w:rsidRPr="00B327A5">
        <w:rPr>
          <w:sz w:val="28"/>
          <w:szCs w:val="28"/>
        </w:rPr>
        <w:t>đến</w:t>
      </w:r>
      <w:r w:rsidR="007E1F7D" w:rsidRPr="00B327A5">
        <w:rPr>
          <w:sz w:val="28"/>
          <w:szCs w:val="28"/>
        </w:rPr>
        <w:t xml:space="preserve"> bộ phận giám thị</w:t>
      </w:r>
      <w:r w:rsidRPr="00B327A5">
        <w:rPr>
          <w:sz w:val="28"/>
          <w:szCs w:val="28"/>
        </w:rPr>
        <w:t xml:space="preserve"> </w:t>
      </w:r>
      <w:r w:rsidR="00B52C7E" w:rsidRPr="00B327A5">
        <w:rPr>
          <w:sz w:val="28"/>
          <w:szCs w:val="28"/>
        </w:rPr>
        <w:t xml:space="preserve">hoặc chủ nhiệm </w:t>
      </w:r>
      <w:r w:rsidRPr="00B327A5">
        <w:rPr>
          <w:sz w:val="28"/>
          <w:szCs w:val="28"/>
        </w:rPr>
        <w:t>để xin phép trước sau đó gửi giấy phép sau</w:t>
      </w:r>
      <w:r w:rsidR="00B52C7E" w:rsidRPr="00B327A5">
        <w:rPr>
          <w:sz w:val="28"/>
          <w:szCs w:val="28"/>
        </w:rPr>
        <w:t xml:space="preserve"> nếu bận công việc</w:t>
      </w:r>
      <w:r w:rsidR="007E1F7D" w:rsidRPr="00B327A5">
        <w:rPr>
          <w:sz w:val="28"/>
          <w:szCs w:val="28"/>
        </w:rPr>
        <w:t>.</w:t>
      </w:r>
    </w:p>
    <w:p w:rsidR="007E1F7D" w:rsidRPr="00B327A5" w:rsidRDefault="003C2423" w:rsidP="00B52C7E">
      <w:pPr>
        <w:spacing w:line="360" w:lineRule="auto"/>
        <w:jc w:val="both"/>
        <w:rPr>
          <w:sz w:val="28"/>
          <w:szCs w:val="28"/>
        </w:rPr>
      </w:pPr>
      <w:r w:rsidRPr="00B327A5">
        <w:rPr>
          <w:sz w:val="28"/>
          <w:szCs w:val="28"/>
        </w:rPr>
        <w:t xml:space="preserve">- </w:t>
      </w:r>
      <w:r w:rsidR="007E1F7D" w:rsidRPr="00B327A5">
        <w:rPr>
          <w:sz w:val="28"/>
          <w:szCs w:val="28"/>
        </w:rPr>
        <w:t>Học sinh không được bỏ học, trốn tiết</w:t>
      </w:r>
      <w:r w:rsidRPr="00B327A5">
        <w:rPr>
          <w:sz w:val="28"/>
          <w:szCs w:val="28"/>
        </w:rPr>
        <w:t>,  không được</w:t>
      </w:r>
      <w:r w:rsidR="007E1F7D" w:rsidRPr="00B327A5">
        <w:rPr>
          <w:sz w:val="28"/>
          <w:szCs w:val="28"/>
        </w:rPr>
        <w:t xml:space="preserve"> ra khỏi </w:t>
      </w:r>
      <w:r w:rsidR="003B1EEE" w:rsidRPr="00B327A5">
        <w:rPr>
          <w:sz w:val="28"/>
          <w:szCs w:val="28"/>
        </w:rPr>
        <w:t>phòng</w:t>
      </w:r>
      <w:r w:rsidR="00B52C7E" w:rsidRPr="00B327A5">
        <w:rPr>
          <w:sz w:val="28"/>
          <w:szCs w:val="28"/>
        </w:rPr>
        <w:t xml:space="preserve"> học</w:t>
      </w:r>
      <w:r w:rsidR="003B1EEE" w:rsidRPr="00B327A5">
        <w:rPr>
          <w:sz w:val="28"/>
          <w:szCs w:val="28"/>
        </w:rPr>
        <w:t>,</w:t>
      </w:r>
      <w:r w:rsidR="00B52C7E" w:rsidRPr="00B327A5">
        <w:rPr>
          <w:sz w:val="28"/>
          <w:szCs w:val="28"/>
        </w:rPr>
        <w:t xml:space="preserve"> ra khỏi</w:t>
      </w:r>
      <w:r w:rsidR="003B1EEE" w:rsidRPr="00B327A5">
        <w:rPr>
          <w:sz w:val="28"/>
          <w:szCs w:val="28"/>
        </w:rPr>
        <w:t xml:space="preserve"> </w:t>
      </w:r>
      <w:r w:rsidR="007E1F7D" w:rsidRPr="00B327A5">
        <w:rPr>
          <w:sz w:val="28"/>
          <w:szCs w:val="28"/>
        </w:rPr>
        <w:t xml:space="preserve">trường trong giờ </w:t>
      </w:r>
      <w:r w:rsidR="003B1EEE" w:rsidRPr="00B327A5">
        <w:rPr>
          <w:sz w:val="28"/>
          <w:szCs w:val="28"/>
        </w:rPr>
        <w:t>học ( trừ trường hợp được sự đồng ý của GV</w:t>
      </w:r>
      <w:r w:rsidR="00B52C7E" w:rsidRPr="00B327A5">
        <w:rPr>
          <w:sz w:val="28"/>
          <w:szCs w:val="28"/>
        </w:rPr>
        <w:t>, Giám thị</w:t>
      </w:r>
      <w:r w:rsidR="003B1EEE" w:rsidRPr="00B327A5">
        <w:rPr>
          <w:sz w:val="28"/>
          <w:szCs w:val="28"/>
        </w:rPr>
        <w:t xml:space="preserve"> hoặc quản lý nhà trường ).</w:t>
      </w:r>
    </w:p>
    <w:p w:rsidR="007E1F7D" w:rsidRPr="00B327A5" w:rsidRDefault="003C2423" w:rsidP="00B52C7E">
      <w:pPr>
        <w:pStyle w:val="NormalWeb"/>
        <w:spacing w:before="0" w:beforeAutospacing="0" w:after="0" w:afterAutospacing="0" w:line="360" w:lineRule="auto"/>
        <w:jc w:val="both"/>
        <w:rPr>
          <w:b/>
          <w:sz w:val="28"/>
          <w:szCs w:val="28"/>
        </w:rPr>
      </w:pPr>
      <w:r w:rsidRPr="00B327A5">
        <w:rPr>
          <w:bCs/>
          <w:sz w:val="28"/>
          <w:szCs w:val="28"/>
        </w:rPr>
        <w:t>b/</w:t>
      </w:r>
      <w:r w:rsidR="007E1F7D" w:rsidRPr="00B327A5">
        <w:rPr>
          <w:bCs/>
          <w:sz w:val="28"/>
          <w:szCs w:val="28"/>
        </w:rPr>
        <w:t xml:space="preserve"> </w:t>
      </w:r>
      <w:r w:rsidR="007E1F7D" w:rsidRPr="00B327A5">
        <w:rPr>
          <w:b/>
          <w:bCs/>
          <w:sz w:val="28"/>
          <w:szCs w:val="28"/>
        </w:rPr>
        <w:t>Tác phong</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Học sinh mặc đồng phục đúng quy định nhà trường: Trong khuôn viên trường học sinh phải đeo khăn quàng; không bỏ áo ra ngoài; không x</w:t>
      </w:r>
      <w:r w:rsidRPr="00B327A5">
        <w:rPr>
          <w:sz w:val="28"/>
          <w:szCs w:val="28"/>
        </w:rPr>
        <w:t>o</w:t>
      </w:r>
      <w:r w:rsidR="007E1F7D" w:rsidRPr="00B327A5">
        <w:rPr>
          <w:sz w:val="28"/>
          <w:szCs w:val="28"/>
        </w:rPr>
        <w:t>ắn tay áo. Quần áo học sinh phải sạch sẽ, chỉnh tề, trang nhã.</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Học sinh không được nhuộm tóc, không được sơn móng tay, không để móng tay dài, không trang điểm khi đến trường.</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lastRenderedPageBreak/>
        <w:t>-</w:t>
      </w:r>
      <w:r w:rsidR="007E1F7D" w:rsidRPr="00B327A5">
        <w:rPr>
          <w:sz w:val="28"/>
          <w:szCs w:val="28"/>
        </w:rPr>
        <w:t xml:space="preserve">Học sinh: tóc phải gọn gàng, sạch sẽ, không để kiểu tóc không phù hợp với học sinh. </w:t>
      </w:r>
    </w:p>
    <w:p w:rsidR="007E1F7D" w:rsidRPr="00B327A5" w:rsidRDefault="007E1F7D" w:rsidP="00B52C7E">
      <w:pPr>
        <w:pStyle w:val="NormalWeb"/>
        <w:spacing w:before="0" w:beforeAutospacing="0" w:after="0" w:afterAutospacing="0" w:line="360" w:lineRule="auto"/>
        <w:ind w:firstLine="510"/>
        <w:jc w:val="both"/>
        <w:rPr>
          <w:sz w:val="28"/>
          <w:szCs w:val="28"/>
        </w:rPr>
      </w:pPr>
      <w:r w:rsidRPr="00B327A5">
        <w:rPr>
          <w:sz w:val="28"/>
          <w:szCs w:val="28"/>
        </w:rPr>
        <w:t>                     Không xỏ lỗ tai (đối với học sinh nam)</w:t>
      </w:r>
    </w:p>
    <w:p w:rsidR="007E1F7D" w:rsidRPr="00B327A5" w:rsidRDefault="007E1F7D" w:rsidP="00B52C7E">
      <w:pPr>
        <w:pStyle w:val="NormalWeb"/>
        <w:spacing w:before="0" w:beforeAutospacing="0" w:after="0" w:afterAutospacing="0" w:line="360" w:lineRule="auto"/>
        <w:ind w:firstLine="510"/>
        <w:jc w:val="both"/>
        <w:rPr>
          <w:sz w:val="28"/>
          <w:szCs w:val="28"/>
        </w:rPr>
      </w:pPr>
      <w:r w:rsidRPr="00B327A5">
        <w:rPr>
          <w:sz w:val="28"/>
          <w:szCs w:val="28"/>
        </w:rPr>
        <w:t>                     Không xỏ lỗ tai nhiều hơn 2 đối với nữ</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Học sinh không sử dụng thuốc lá và các chất kích thích có hại, không phù hợp với học sinh; không đọc, không truyền bá các loại văn hóa phẩm xấu không phù hợp với lứa tuổi học sinh trung học cơ sở.</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B52C7E" w:rsidRPr="00B327A5">
        <w:rPr>
          <w:sz w:val="28"/>
          <w:szCs w:val="28"/>
        </w:rPr>
        <w:t xml:space="preserve"> </w:t>
      </w:r>
      <w:r w:rsidR="007E1F7D" w:rsidRPr="00B327A5">
        <w:rPr>
          <w:sz w:val="28"/>
          <w:szCs w:val="28"/>
        </w:rPr>
        <w:t>Học sinh đi học mang giày; không đi dép lê</w:t>
      </w:r>
      <w:r w:rsidRPr="00B327A5">
        <w:rPr>
          <w:sz w:val="28"/>
          <w:szCs w:val="28"/>
        </w:rPr>
        <w:t xml:space="preserve"> hoặc sandan</w:t>
      </w:r>
      <w:r w:rsidR="007E1F7D" w:rsidRPr="00B327A5">
        <w:rPr>
          <w:sz w:val="28"/>
          <w:szCs w:val="28"/>
        </w:rPr>
        <w:t>; không mang giày kiểu cách màu sắc sặc sỡ hoặc quá đắt tiền, không phù hợp với học sinh.</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Học sinh đi học mang </w:t>
      </w:r>
      <w:r w:rsidR="007E1F7D" w:rsidRPr="00B327A5">
        <w:rPr>
          <w:bCs/>
          <w:sz w:val="28"/>
          <w:szCs w:val="28"/>
        </w:rPr>
        <w:t>cặp</w:t>
      </w:r>
      <w:r w:rsidR="007E1F7D" w:rsidRPr="00B327A5">
        <w:rPr>
          <w:sz w:val="28"/>
          <w:szCs w:val="28"/>
        </w:rPr>
        <w:t xml:space="preserve"> hoặc bal</w:t>
      </w:r>
      <w:r w:rsidR="00FB43D1" w:rsidRPr="00B327A5">
        <w:rPr>
          <w:sz w:val="28"/>
          <w:szCs w:val="28"/>
        </w:rPr>
        <w:t>o học sinh, không mang túi xách, balo vải.</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B52C7E" w:rsidRPr="00B327A5">
        <w:rPr>
          <w:sz w:val="28"/>
          <w:szCs w:val="28"/>
        </w:rPr>
        <w:t xml:space="preserve"> </w:t>
      </w:r>
      <w:r w:rsidR="007E1F7D" w:rsidRPr="00B327A5">
        <w:rPr>
          <w:sz w:val="28"/>
          <w:szCs w:val="28"/>
        </w:rPr>
        <w:t>Không la cà ở các hàng quán trước cổng trường; không giao du tiếp xúc với các thành phần xấu, không tụ tập trước cổng trường làm ảnh hưởng giao thông.</w:t>
      </w:r>
    </w:p>
    <w:p w:rsidR="007E1F7D" w:rsidRPr="00B327A5" w:rsidRDefault="003C2423" w:rsidP="00B52C7E">
      <w:pPr>
        <w:pStyle w:val="NormalWeb"/>
        <w:spacing w:before="0" w:beforeAutospacing="0" w:after="0" w:afterAutospacing="0" w:line="360" w:lineRule="auto"/>
        <w:jc w:val="both"/>
        <w:rPr>
          <w:b/>
          <w:sz w:val="28"/>
          <w:szCs w:val="28"/>
        </w:rPr>
      </w:pPr>
      <w:r w:rsidRPr="00B327A5">
        <w:rPr>
          <w:b/>
          <w:bCs/>
          <w:sz w:val="28"/>
          <w:szCs w:val="28"/>
        </w:rPr>
        <w:t>c/</w:t>
      </w:r>
      <w:r w:rsidR="007E1F7D" w:rsidRPr="00B327A5">
        <w:rPr>
          <w:b/>
          <w:bCs/>
          <w:sz w:val="28"/>
          <w:szCs w:val="28"/>
        </w:rPr>
        <w:t xml:space="preserve"> Nề nếp</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Tập trung nhanh theo hiệu lệnh, đúng vị trí, không nói chuyện cười giỡn trong hàng, phải dự lễ chào cờ nghiêm túc, hát đúng quốc ca.</w:t>
      </w:r>
    </w:p>
    <w:p w:rsidR="003C2423"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Di chuyển </w:t>
      </w:r>
      <w:r w:rsidRPr="00B327A5">
        <w:rPr>
          <w:sz w:val="28"/>
          <w:szCs w:val="28"/>
        </w:rPr>
        <w:t xml:space="preserve">theo </w:t>
      </w:r>
      <w:r w:rsidR="007E1F7D" w:rsidRPr="00B327A5">
        <w:rPr>
          <w:sz w:val="28"/>
          <w:szCs w:val="28"/>
        </w:rPr>
        <w:t>hàng trật tự</w:t>
      </w:r>
      <w:r w:rsidRPr="00B327A5">
        <w:rPr>
          <w:sz w:val="28"/>
          <w:szCs w:val="28"/>
        </w:rPr>
        <w:t>,</w:t>
      </w:r>
      <w:r w:rsidR="007E1F7D" w:rsidRPr="00B327A5">
        <w:rPr>
          <w:sz w:val="28"/>
          <w:szCs w:val="28"/>
        </w:rPr>
        <w:t xml:space="preserve"> ngay ngắn, không chen lấn xô đẩy khi di chuyển.</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Trước khi giờ học </w:t>
      </w:r>
      <w:r w:rsidR="003B1EEE" w:rsidRPr="00B327A5">
        <w:rPr>
          <w:sz w:val="28"/>
          <w:szCs w:val="28"/>
        </w:rPr>
        <w:t>bắt đầu học sinh không được di chuyển vào trong lớp.</w:t>
      </w:r>
      <w:r w:rsidR="007E1F7D" w:rsidRPr="00B327A5">
        <w:rPr>
          <w:sz w:val="28"/>
          <w:szCs w:val="28"/>
        </w:rPr>
        <w:t xml:space="preserve"> </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 xml:space="preserve">- </w:t>
      </w:r>
      <w:r w:rsidR="007E1F7D" w:rsidRPr="00B327A5">
        <w:rPr>
          <w:sz w:val="28"/>
          <w:szCs w:val="28"/>
        </w:rPr>
        <w:t xml:space="preserve">Giờ chơi các lớp tắt hết đèn quạt, tất cả học sinh đều xuống sân không ở trên lớp. </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 xml:space="preserve">- </w:t>
      </w:r>
      <w:r w:rsidR="007E1F7D" w:rsidRPr="00B327A5">
        <w:rPr>
          <w:sz w:val="28"/>
          <w:szCs w:val="28"/>
        </w:rPr>
        <w:t>Học sinh không ra khỏi lớp vào giờ chuyển tiết trừ các trường hợp đặc biệt như: bệnh hoặc cần phải đi vệ sinh (đi lần lượt từng em).</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Học sinh không xả rác bừa bãi ; không viết, vẽ, làm bẩn lên tường, bàn ghế. </w:t>
      </w:r>
    </w:p>
    <w:p w:rsidR="003461AF" w:rsidRPr="00B327A5" w:rsidRDefault="003461AF" w:rsidP="00B52C7E">
      <w:pPr>
        <w:pStyle w:val="NormalWeb"/>
        <w:spacing w:before="0" w:beforeAutospacing="0" w:after="0" w:afterAutospacing="0" w:line="360" w:lineRule="auto"/>
        <w:jc w:val="both"/>
        <w:rPr>
          <w:sz w:val="28"/>
          <w:szCs w:val="28"/>
        </w:rPr>
      </w:pPr>
      <w:r w:rsidRPr="00B327A5">
        <w:rPr>
          <w:sz w:val="28"/>
          <w:szCs w:val="28"/>
        </w:rPr>
        <w:t xml:space="preserve">- Sau mỗi buổi học, HS để ghế lên bàn ngay ngắn, tổ trực làm vệ sinh và </w:t>
      </w:r>
      <w:r w:rsidR="00B52C7E" w:rsidRPr="00B327A5">
        <w:rPr>
          <w:sz w:val="28"/>
          <w:szCs w:val="28"/>
        </w:rPr>
        <w:t>khóa cửa cẩn thận.</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Bảo quản tốt các vật dụng phục vụ cho việc dạy và học, thiết bị vệ sinh, cây xanh, có ý thức bảo vệ cảnh quan môi trường xung quanh. </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Học sinh có cử chỉ, lời nói, hành vi đúng mực, kính trọng lễ phép với cha mẹ, thầy cô, người lớn; ôn hòa, thân thiện giúp đỡ bạn bè và các em nhỏ hơn mình. </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Học sinh không nói tục chửi thề, không có những hành động, lời nói, cử chỉ xúc phạm đến nhân phẩm, danh dự, tinh thần của người khác. Không chia rẽ làm mất sự đoàn kết giữa các bạn học cùng trường.</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lastRenderedPageBreak/>
        <w:t>-</w:t>
      </w:r>
      <w:r w:rsidR="007E1F7D" w:rsidRPr="00B327A5">
        <w:rPr>
          <w:sz w:val="28"/>
          <w:szCs w:val="28"/>
        </w:rPr>
        <w:t xml:space="preserve"> Nghiêm cấm học sinh tổ chức và tham gia đánh nhau, không gây rối trật tự an ninh trong nhà trường và ngoài xã hội.</w:t>
      </w:r>
    </w:p>
    <w:p w:rsidR="007E1F7D" w:rsidRPr="00B327A5" w:rsidRDefault="003C2423" w:rsidP="00B52C7E">
      <w:pPr>
        <w:pStyle w:val="NormalWeb"/>
        <w:spacing w:before="0" w:beforeAutospacing="0" w:after="0" w:afterAutospacing="0" w:line="360" w:lineRule="auto"/>
        <w:jc w:val="both"/>
        <w:rPr>
          <w:sz w:val="28"/>
          <w:szCs w:val="28"/>
        </w:rPr>
      </w:pPr>
      <w:r w:rsidRPr="00B327A5">
        <w:rPr>
          <w:sz w:val="28"/>
          <w:szCs w:val="28"/>
        </w:rPr>
        <w:t>-</w:t>
      </w:r>
      <w:r w:rsidR="00B52C7E" w:rsidRPr="00B327A5">
        <w:rPr>
          <w:sz w:val="28"/>
          <w:szCs w:val="28"/>
        </w:rPr>
        <w:t xml:space="preserve"> </w:t>
      </w:r>
      <w:r w:rsidR="007E1F7D" w:rsidRPr="00B327A5">
        <w:rPr>
          <w:sz w:val="28"/>
          <w:szCs w:val="28"/>
        </w:rPr>
        <w:t>Không</w:t>
      </w:r>
      <w:r w:rsidRPr="00B327A5">
        <w:rPr>
          <w:sz w:val="28"/>
          <w:szCs w:val="28"/>
        </w:rPr>
        <w:t xml:space="preserve"> đem</w:t>
      </w:r>
      <w:r w:rsidR="007E1F7D" w:rsidRPr="00B327A5">
        <w:rPr>
          <w:sz w:val="28"/>
          <w:szCs w:val="28"/>
        </w:rPr>
        <w:t xml:space="preserve"> điện thoại di động </w:t>
      </w:r>
      <w:r w:rsidR="0057417A" w:rsidRPr="00B327A5">
        <w:rPr>
          <w:sz w:val="28"/>
          <w:szCs w:val="28"/>
        </w:rPr>
        <w:t>vào trường</w:t>
      </w:r>
      <w:r w:rsidR="007E1F7D" w:rsidRPr="00B327A5">
        <w:rPr>
          <w:sz w:val="28"/>
          <w:szCs w:val="28"/>
        </w:rPr>
        <w:t>; không sử dụng bút xóa các loại; không đem theo đồ vật có giá trị, đồ trang sức hoặc nhiều tiền khi vào trường (Nếu mất nhà trường không chịu trách nhiệm)</w:t>
      </w:r>
      <w:r w:rsidR="0057417A" w:rsidRPr="00B327A5">
        <w:rPr>
          <w:sz w:val="28"/>
          <w:szCs w:val="28"/>
        </w:rPr>
        <w:t>.</w:t>
      </w:r>
    </w:p>
    <w:p w:rsidR="007E1F7D" w:rsidRPr="00B327A5" w:rsidRDefault="0057417A" w:rsidP="00B52C7E">
      <w:pPr>
        <w:pStyle w:val="NormalWeb"/>
        <w:spacing w:before="0" w:beforeAutospacing="0" w:after="0" w:afterAutospacing="0" w:line="360" w:lineRule="auto"/>
        <w:jc w:val="both"/>
        <w:rPr>
          <w:sz w:val="28"/>
          <w:szCs w:val="28"/>
        </w:rPr>
      </w:pPr>
      <w:r w:rsidRPr="00B327A5">
        <w:rPr>
          <w:sz w:val="28"/>
          <w:szCs w:val="28"/>
        </w:rPr>
        <w:t>-</w:t>
      </w:r>
      <w:r w:rsidR="00B52C7E" w:rsidRPr="00B327A5">
        <w:rPr>
          <w:sz w:val="28"/>
          <w:szCs w:val="28"/>
        </w:rPr>
        <w:t xml:space="preserve"> </w:t>
      </w:r>
      <w:r w:rsidR="007E1F7D" w:rsidRPr="00B327A5">
        <w:rPr>
          <w:sz w:val="28"/>
          <w:szCs w:val="28"/>
        </w:rPr>
        <w:t>Học sinh không được điểu khiển xe gắn máy. Khi tham gia giao thông, học sinh phải tôn trọng luật giao thông: Đội mũ bảo hiểm; tuân thủ đèn tín hiệu giao thông; không đi xe ngược chiều; không dừng, đậu xe lấn chiếm cổng trường, lề đường; không đá cầu, đá banh trước cổng trường, lấn chiếm lề đường</w:t>
      </w:r>
      <w:r w:rsidR="001869E2" w:rsidRPr="00B327A5">
        <w:rPr>
          <w:sz w:val="28"/>
          <w:szCs w:val="28"/>
        </w:rPr>
        <w:t>.</w:t>
      </w:r>
    </w:p>
    <w:p w:rsidR="007E1F7D" w:rsidRPr="00B327A5" w:rsidRDefault="0057417A" w:rsidP="00B52C7E">
      <w:pPr>
        <w:pStyle w:val="NormalWeb"/>
        <w:spacing w:before="0" w:beforeAutospacing="0" w:after="0" w:afterAutospacing="0" w:line="360" w:lineRule="auto"/>
        <w:jc w:val="both"/>
        <w:rPr>
          <w:sz w:val="28"/>
          <w:szCs w:val="28"/>
        </w:rPr>
      </w:pPr>
      <w:r w:rsidRPr="00B327A5">
        <w:rPr>
          <w:bCs/>
          <w:sz w:val="28"/>
          <w:szCs w:val="28"/>
        </w:rPr>
        <w:t xml:space="preserve">d. </w:t>
      </w:r>
      <w:r w:rsidRPr="00B327A5">
        <w:rPr>
          <w:b/>
          <w:bCs/>
          <w:sz w:val="28"/>
          <w:szCs w:val="28"/>
        </w:rPr>
        <w:t>Học tập</w:t>
      </w:r>
    </w:p>
    <w:p w:rsidR="007E1F7D" w:rsidRPr="00B327A5" w:rsidRDefault="0057417A"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Chuẩn bị và mang đầy đủ đồ dùng học tập, sách vở cho mỗi buổi học.</w:t>
      </w:r>
    </w:p>
    <w:p w:rsidR="007E1F7D" w:rsidRPr="00B327A5" w:rsidRDefault="009E17AD"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Học bài, làm bài, soạn bài đầy đủ theo yêu cầu của thầy cô.</w:t>
      </w:r>
    </w:p>
    <w:p w:rsidR="007E1F7D" w:rsidRPr="00B327A5" w:rsidRDefault="009E17AD"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Tích cực phát biểu xây dựng bài, không nói chuyện, không làm việc riêng hoặc thiếu tập trung gây mất trật tự trong giờ học. </w:t>
      </w:r>
    </w:p>
    <w:p w:rsidR="007E1F7D" w:rsidRPr="00B327A5" w:rsidRDefault="009E17AD"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 xml:space="preserve"> Rèn luyện khả năng tự học; khắc phục các khó khăn để luôn là học sinh giỏi </w:t>
      </w:r>
      <w:r w:rsidRPr="00B327A5">
        <w:rPr>
          <w:sz w:val="28"/>
          <w:szCs w:val="28"/>
        </w:rPr>
        <w:t>,</w:t>
      </w:r>
      <w:r w:rsidR="007E1F7D" w:rsidRPr="00B327A5">
        <w:rPr>
          <w:sz w:val="28"/>
          <w:szCs w:val="28"/>
        </w:rPr>
        <w:t>đạo đức tốt.</w:t>
      </w:r>
    </w:p>
    <w:p w:rsidR="007E1F7D" w:rsidRPr="00B327A5" w:rsidRDefault="009E17AD" w:rsidP="00B52C7E">
      <w:pPr>
        <w:pStyle w:val="NormalWeb"/>
        <w:spacing w:before="0" w:beforeAutospacing="0" w:after="0" w:afterAutospacing="0" w:line="360" w:lineRule="auto"/>
        <w:jc w:val="both"/>
        <w:rPr>
          <w:sz w:val="28"/>
          <w:szCs w:val="28"/>
        </w:rPr>
      </w:pPr>
      <w:r w:rsidRPr="00B327A5">
        <w:rPr>
          <w:sz w:val="28"/>
          <w:szCs w:val="28"/>
        </w:rPr>
        <w:t>-</w:t>
      </w:r>
      <w:r w:rsidR="007E1F7D" w:rsidRPr="00B327A5">
        <w:rPr>
          <w:sz w:val="28"/>
          <w:szCs w:val="28"/>
        </w:rPr>
        <w:t>Tích cực tham gia các hoạt động của nhà trường. Luôn rèn luyện đạo đức, có ý thức tự giác, luôn phấn đấu vì danh dự bản thân, gia đình, trường lớp.</w:t>
      </w:r>
    </w:p>
    <w:p w:rsidR="007E1F7D" w:rsidRPr="00B327A5" w:rsidRDefault="003B1EEE" w:rsidP="00B52C7E">
      <w:pPr>
        <w:spacing w:line="360" w:lineRule="auto"/>
        <w:jc w:val="both"/>
        <w:rPr>
          <w:sz w:val="28"/>
          <w:szCs w:val="28"/>
          <w:lang w:val="sv-SE"/>
        </w:rPr>
      </w:pPr>
      <w:r w:rsidRPr="00B327A5">
        <w:rPr>
          <w:sz w:val="28"/>
          <w:szCs w:val="28"/>
          <w:lang w:val="sv-SE"/>
        </w:rPr>
        <w:t>5</w:t>
      </w:r>
      <w:r w:rsidR="007E1F7D" w:rsidRPr="00B327A5">
        <w:rPr>
          <w:sz w:val="28"/>
          <w:szCs w:val="28"/>
          <w:lang w:val="sv-SE"/>
        </w:rPr>
        <w:t>/ Xử lý học sinh vi phạm.</w:t>
      </w:r>
    </w:p>
    <w:p w:rsidR="007E1F7D" w:rsidRPr="00B327A5" w:rsidRDefault="007E1F7D" w:rsidP="00B52C7E">
      <w:pPr>
        <w:spacing w:line="360" w:lineRule="auto"/>
        <w:jc w:val="both"/>
        <w:rPr>
          <w:b/>
          <w:sz w:val="28"/>
          <w:szCs w:val="28"/>
          <w:lang w:val="sv-SE"/>
        </w:rPr>
      </w:pPr>
      <w:r w:rsidRPr="00B327A5">
        <w:rPr>
          <w:sz w:val="28"/>
          <w:szCs w:val="28"/>
          <w:lang w:val="sv-SE"/>
        </w:rPr>
        <w:t xml:space="preserve">*  </w:t>
      </w:r>
      <w:r w:rsidR="00FB43D1" w:rsidRPr="00B327A5">
        <w:rPr>
          <w:b/>
          <w:sz w:val="28"/>
          <w:szCs w:val="28"/>
          <w:lang w:val="sv-SE"/>
        </w:rPr>
        <w:t>Học sinh không thuộc bài, Không làm bài, Không chép bài</w:t>
      </w:r>
    </w:p>
    <w:p w:rsidR="00FB43D1" w:rsidRPr="00B327A5" w:rsidRDefault="00FB43D1" w:rsidP="00B52C7E">
      <w:pPr>
        <w:spacing w:line="360" w:lineRule="auto"/>
        <w:jc w:val="both"/>
        <w:rPr>
          <w:sz w:val="28"/>
          <w:szCs w:val="28"/>
          <w:lang w:val="sv-SE"/>
        </w:rPr>
      </w:pPr>
      <w:r w:rsidRPr="00B327A5">
        <w:rPr>
          <w:sz w:val="28"/>
          <w:szCs w:val="28"/>
          <w:lang w:val="sv-SE"/>
        </w:rPr>
        <w:t>- Lần 1: GV bộ môn cho điểm, nhận xét vào tập học sinh, học sinh trình cho PHHS xem ký tên, GV kiểm tra lại vào tiết tiếp theo.</w:t>
      </w:r>
    </w:p>
    <w:p w:rsidR="00FB43D1" w:rsidRPr="00B327A5" w:rsidRDefault="00FB43D1" w:rsidP="00B52C7E">
      <w:pPr>
        <w:spacing w:line="360" w:lineRule="auto"/>
        <w:jc w:val="both"/>
        <w:rPr>
          <w:sz w:val="28"/>
          <w:szCs w:val="28"/>
          <w:lang w:val="sv-SE"/>
        </w:rPr>
      </w:pPr>
      <w:r w:rsidRPr="00B327A5">
        <w:rPr>
          <w:sz w:val="28"/>
          <w:szCs w:val="28"/>
          <w:lang w:val="sv-SE"/>
        </w:rPr>
        <w:t>-</w:t>
      </w:r>
      <w:r w:rsidR="00326DF9" w:rsidRPr="00B327A5">
        <w:rPr>
          <w:sz w:val="28"/>
          <w:szCs w:val="28"/>
          <w:lang w:val="sv-SE"/>
        </w:rPr>
        <w:t xml:space="preserve"> </w:t>
      </w:r>
      <w:r w:rsidRPr="00B327A5">
        <w:rPr>
          <w:sz w:val="28"/>
          <w:szCs w:val="28"/>
          <w:lang w:val="sv-SE"/>
        </w:rPr>
        <w:t>Lần 2: Như lần 1 và báo GVCN nếu học sinh chưa khắc phục.</w:t>
      </w:r>
    </w:p>
    <w:p w:rsidR="00326DF9" w:rsidRPr="00B327A5" w:rsidRDefault="00326DF9" w:rsidP="00B52C7E">
      <w:pPr>
        <w:spacing w:line="360" w:lineRule="auto"/>
        <w:jc w:val="both"/>
        <w:rPr>
          <w:sz w:val="28"/>
          <w:szCs w:val="28"/>
          <w:lang w:val="sv-SE"/>
        </w:rPr>
      </w:pPr>
      <w:r w:rsidRPr="00B327A5">
        <w:rPr>
          <w:sz w:val="28"/>
          <w:szCs w:val="28"/>
          <w:lang w:val="sv-SE"/>
        </w:rPr>
        <w:t>- Lần 3: GVCN nhắn tin điện tử hoặc thông báo với PHHS về tình hình học tập của học sinh.</w:t>
      </w:r>
    </w:p>
    <w:p w:rsidR="00326DF9" w:rsidRPr="00B327A5" w:rsidRDefault="00326DF9" w:rsidP="00B52C7E">
      <w:pPr>
        <w:spacing w:line="360" w:lineRule="auto"/>
        <w:jc w:val="both"/>
        <w:rPr>
          <w:sz w:val="28"/>
          <w:szCs w:val="28"/>
          <w:lang w:val="sv-SE"/>
        </w:rPr>
      </w:pPr>
      <w:r w:rsidRPr="00B327A5">
        <w:rPr>
          <w:sz w:val="28"/>
          <w:szCs w:val="28"/>
          <w:lang w:val="sv-SE"/>
        </w:rPr>
        <w:t>- Lần 4: GVCN mời PHHS đến trường, cùng với Giám thị, Bộ môn lập biên bản vi phạm.</w:t>
      </w:r>
    </w:p>
    <w:p w:rsidR="007E1F7D" w:rsidRPr="00B327A5" w:rsidRDefault="007E1F7D" w:rsidP="00B52C7E">
      <w:pPr>
        <w:spacing w:line="360" w:lineRule="auto"/>
        <w:jc w:val="both"/>
        <w:rPr>
          <w:b/>
          <w:sz w:val="28"/>
          <w:szCs w:val="28"/>
          <w:lang w:val="sv-SE"/>
        </w:rPr>
      </w:pPr>
      <w:r w:rsidRPr="00B327A5">
        <w:rPr>
          <w:sz w:val="28"/>
          <w:szCs w:val="28"/>
          <w:lang w:val="sv-SE"/>
        </w:rPr>
        <w:t xml:space="preserve">* </w:t>
      </w:r>
      <w:r w:rsidR="00326DF9" w:rsidRPr="00B327A5">
        <w:rPr>
          <w:b/>
          <w:sz w:val="28"/>
          <w:szCs w:val="28"/>
          <w:lang w:val="sv-SE"/>
        </w:rPr>
        <w:t>Học sinh vi phạm kỷ luật như trốn tiết, đánh lộn, nghỉ học không phép....</w:t>
      </w:r>
    </w:p>
    <w:p w:rsidR="00326DF9" w:rsidRPr="00B327A5" w:rsidRDefault="00326DF9" w:rsidP="00B52C7E">
      <w:pPr>
        <w:spacing w:line="360" w:lineRule="auto"/>
        <w:jc w:val="both"/>
        <w:rPr>
          <w:sz w:val="28"/>
          <w:szCs w:val="28"/>
          <w:lang w:val="sv-SE"/>
        </w:rPr>
      </w:pPr>
      <w:r w:rsidRPr="00B327A5">
        <w:rPr>
          <w:sz w:val="28"/>
          <w:szCs w:val="28"/>
          <w:lang w:val="sv-SE"/>
        </w:rPr>
        <w:t>- Đối với lỗi đánh lộn (tham gia, cổ vũ, xúi giục, tổ chức ...) và trốn tiết:</w:t>
      </w:r>
    </w:p>
    <w:p w:rsidR="00326DF9" w:rsidRPr="00B327A5" w:rsidRDefault="00326DF9" w:rsidP="00B52C7E">
      <w:pPr>
        <w:spacing w:line="360" w:lineRule="auto"/>
        <w:jc w:val="both"/>
        <w:rPr>
          <w:sz w:val="28"/>
          <w:szCs w:val="28"/>
          <w:lang w:val="sv-SE"/>
        </w:rPr>
      </w:pPr>
      <w:r w:rsidRPr="00B327A5">
        <w:rPr>
          <w:sz w:val="28"/>
          <w:szCs w:val="28"/>
          <w:lang w:val="sv-SE"/>
        </w:rPr>
        <w:t>+ Lần 1: Đình chỉ học tập 03 ngày, hạ 01 bậc hạnh kiểm</w:t>
      </w:r>
    </w:p>
    <w:p w:rsidR="00326DF9" w:rsidRPr="00B327A5" w:rsidRDefault="00326DF9" w:rsidP="00B52C7E">
      <w:pPr>
        <w:spacing w:line="360" w:lineRule="auto"/>
        <w:jc w:val="both"/>
        <w:rPr>
          <w:sz w:val="28"/>
          <w:szCs w:val="28"/>
          <w:lang w:val="sv-SE"/>
        </w:rPr>
      </w:pPr>
      <w:r w:rsidRPr="00B327A5">
        <w:rPr>
          <w:sz w:val="28"/>
          <w:szCs w:val="28"/>
          <w:lang w:val="sv-SE"/>
        </w:rPr>
        <w:lastRenderedPageBreak/>
        <w:t>+Lần 2 : Đình chỉ học tập 01 tuần, hạ 02 bậc hạnh kiểm</w:t>
      </w:r>
    </w:p>
    <w:p w:rsidR="00326DF9" w:rsidRPr="00B327A5" w:rsidRDefault="00326DF9" w:rsidP="00B52C7E">
      <w:pPr>
        <w:spacing w:line="360" w:lineRule="auto"/>
        <w:jc w:val="both"/>
        <w:rPr>
          <w:sz w:val="28"/>
          <w:szCs w:val="28"/>
          <w:lang w:val="sv-SE"/>
        </w:rPr>
      </w:pPr>
      <w:r w:rsidRPr="00B327A5">
        <w:rPr>
          <w:sz w:val="28"/>
          <w:szCs w:val="28"/>
          <w:lang w:val="sv-SE"/>
        </w:rPr>
        <w:t>+Lần 3: Đưa ra Hội đồng kỷ luật</w:t>
      </w:r>
    </w:p>
    <w:p w:rsidR="007E1F7D" w:rsidRPr="00B327A5" w:rsidRDefault="00EA0B0B" w:rsidP="00B52C7E">
      <w:pPr>
        <w:spacing w:line="360" w:lineRule="auto"/>
        <w:jc w:val="both"/>
        <w:rPr>
          <w:sz w:val="28"/>
          <w:szCs w:val="28"/>
          <w:lang w:val="sv-SE"/>
        </w:rPr>
      </w:pPr>
      <w:r w:rsidRPr="00B327A5">
        <w:rPr>
          <w:sz w:val="28"/>
          <w:szCs w:val="28"/>
          <w:lang w:val="sv-SE"/>
        </w:rPr>
        <w:t xml:space="preserve">   </w:t>
      </w:r>
    </w:p>
    <w:p w:rsidR="00F5096D" w:rsidRPr="00B327A5" w:rsidRDefault="007E1F7D" w:rsidP="00EA0B0B">
      <w:pPr>
        <w:spacing w:line="360" w:lineRule="auto"/>
        <w:jc w:val="both"/>
        <w:rPr>
          <w:sz w:val="28"/>
          <w:szCs w:val="28"/>
          <w:lang w:val="sv-SE"/>
        </w:rPr>
      </w:pPr>
      <w:r w:rsidRPr="00B327A5">
        <w:rPr>
          <w:sz w:val="28"/>
          <w:szCs w:val="28"/>
          <w:lang w:val="sv-SE"/>
        </w:rPr>
        <w:t xml:space="preserve">      -    Đối với các lỗi còn lại: </w:t>
      </w:r>
      <w:r w:rsidR="00EA0B0B" w:rsidRPr="00B327A5">
        <w:rPr>
          <w:sz w:val="28"/>
          <w:szCs w:val="28"/>
          <w:lang w:val="sv-SE"/>
        </w:rPr>
        <w:t>tùy theo vi phạm, GVCN, GVBM và Giám thị kết hợp xử lý.</w:t>
      </w:r>
    </w:p>
    <w:p w:rsidR="00F5096D" w:rsidRPr="00B327A5" w:rsidRDefault="003B1EEE" w:rsidP="00B52C7E">
      <w:pPr>
        <w:spacing w:line="360" w:lineRule="auto"/>
        <w:jc w:val="both"/>
        <w:rPr>
          <w:sz w:val="28"/>
          <w:szCs w:val="28"/>
          <w:lang w:val="sv-SE"/>
        </w:rPr>
      </w:pPr>
      <w:r w:rsidRPr="00B327A5">
        <w:rPr>
          <w:sz w:val="28"/>
          <w:szCs w:val="28"/>
          <w:lang w:val="sv-SE"/>
        </w:rPr>
        <w:t>6</w:t>
      </w:r>
      <w:r w:rsidR="009E17AD" w:rsidRPr="00B327A5">
        <w:rPr>
          <w:sz w:val="28"/>
          <w:szCs w:val="28"/>
          <w:lang w:val="sv-SE"/>
        </w:rPr>
        <w:t>/ Bầu Ban cán sự lớp</w:t>
      </w:r>
      <w:r w:rsidR="001869E2" w:rsidRPr="00B327A5">
        <w:rPr>
          <w:sz w:val="28"/>
          <w:szCs w:val="28"/>
          <w:lang w:val="sv-SE"/>
        </w:rPr>
        <w:t xml:space="preserve"> ( Nếu lớp đi chưa đủ thì chuyển sang ngày thứ tư).</w:t>
      </w:r>
    </w:p>
    <w:p w:rsidR="007E1F7D" w:rsidRPr="00B327A5" w:rsidRDefault="001869E2" w:rsidP="00B52C7E">
      <w:pPr>
        <w:spacing w:line="360" w:lineRule="auto"/>
        <w:jc w:val="both"/>
        <w:rPr>
          <w:sz w:val="28"/>
          <w:szCs w:val="28"/>
          <w:lang w:val="sv-SE"/>
        </w:rPr>
      </w:pPr>
      <w:r w:rsidRPr="00B327A5">
        <w:rPr>
          <w:sz w:val="28"/>
          <w:szCs w:val="28"/>
          <w:lang w:val="sv-SE"/>
        </w:rPr>
        <w:t>7</w:t>
      </w:r>
      <w:r w:rsidR="007E1F7D" w:rsidRPr="00B327A5">
        <w:rPr>
          <w:sz w:val="28"/>
          <w:szCs w:val="28"/>
          <w:lang w:val="sv-SE"/>
        </w:rPr>
        <w:t xml:space="preserve">/ Lấy số điện thoại </w:t>
      </w:r>
      <w:r w:rsidR="009E17AD" w:rsidRPr="00B327A5">
        <w:rPr>
          <w:sz w:val="28"/>
          <w:szCs w:val="28"/>
          <w:lang w:val="sv-SE"/>
        </w:rPr>
        <w:t xml:space="preserve">của PHHS để </w:t>
      </w:r>
      <w:r w:rsidR="007E1F7D" w:rsidRPr="00B327A5">
        <w:rPr>
          <w:sz w:val="28"/>
          <w:szCs w:val="28"/>
          <w:lang w:val="sv-SE"/>
        </w:rPr>
        <w:t>liên hệ.</w:t>
      </w:r>
    </w:p>
    <w:p w:rsidR="007E1F7D" w:rsidRPr="00B327A5" w:rsidRDefault="001869E2" w:rsidP="00B52C7E">
      <w:pPr>
        <w:spacing w:line="360" w:lineRule="auto"/>
        <w:jc w:val="both"/>
        <w:rPr>
          <w:b/>
          <w:sz w:val="28"/>
          <w:szCs w:val="28"/>
          <w:u w:val="single"/>
          <w:lang w:val="sv-SE"/>
        </w:rPr>
      </w:pPr>
      <w:r w:rsidRPr="00B327A5">
        <w:rPr>
          <w:sz w:val="28"/>
          <w:szCs w:val="28"/>
          <w:lang w:val="sv-SE"/>
        </w:rPr>
        <w:t>8</w:t>
      </w:r>
      <w:r w:rsidR="007E1F7D" w:rsidRPr="00B327A5">
        <w:rPr>
          <w:sz w:val="28"/>
          <w:szCs w:val="28"/>
          <w:lang w:val="sv-SE"/>
        </w:rPr>
        <w:t xml:space="preserve">/ Nhắc nhở học sinh: tập vở, SGK, học phẩm, đồng phục và </w:t>
      </w:r>
      <w:r w:rsidR="007E1F7D" w:rsidRPr="00B327A5">
        <w:rPr>
          <w:b/>
          <w:sz w:val="28"/>
          <w:szCs w:val="28"/>
          <w:u w:val="single"/>
          <w:lang w:val="sv-SE"/>
        </w:rPr>
        <w:t>đăng ký bán trú</w:t>
      </w:r>
      <w:r w:rsidRPr="00B327A5">
        <w:rPr>
          <w:b/>
          <w:sz w:val="28"/>
          <w:szCs w:val="28"/>
          <w:u w:val="single"/>
          <w:lang w:val="sv-SE"/>
        </w:rPr>
        <w:t>; đi xe bus.</w:t>
      </w:r>
      <w:r w:rsidR="00EA0B0B" w:rsidRPr="00B327A5">
        <w:rPr>
          <w:b/>
          <w:sz w:val="28"/>
          <w:szCs w:val="28"/>
          <w:u w:val="single"/>
          <w:lang w:val="sv-SE"/>
        </w:rPr>
        <w:t xml:space="preserve"> </w:t>
      </w:r>
      <w:r w:rsidR="00EA0B0B" w:rsidRPr="00B327A5">
        <w:rPr>
          <w:sz w:val="28"/>
          <w:szCs w:val="28"/>
          <w:lang w:val="sv-SE"/>
        </w:rPr>
        <w:t>Đăng ký bán trú cho bộ phận văn phòng, tăm ứng 1,5 triệu ( tháng 8, tháng 9). Xe bus tuyến Phú Xuân: 2000 đ/lượt; tuyến Hiệp Phước: 270.000 đ/tháng.</w:t>
      </w:r>
    </w:p>
    <w:p w:rsidR="007E1F7D" w:rsidRPr="00B327A5" w:rsidRDefault="001869E2" w:rsidP="00B52C7E">
      <w:pPr>
        <w:spacing w:line="360" w:lineRule="auto"/>
        <w:jc w:val="both"/>
        <w:rPr>
          <w:sz w:val="28"/>
          <w:szCs w:val="28"/>
          <w:lang w:val="sv-SE"/>
        </w:rPr>
      </w:pPr>
      <w:r w:rsidRPr="00B327A5">
        <w:rPr>
          <w:sz w:val="28"/>
          <w:szCs w:val="28"/>
          <w:lang w:val="sv-SE"/>
        </w:rPr>
        <w:t>9</w:t>
      </w:r>
      <w:r w:rsidR="007E1F7D" w:rsidRPr="00B327A5">
        <w:rPr>
          <w:sz w:val="28"/>
          <w:szCs w:val="28"/>
          <w:lang w:val="sv-SE"/>
        </w:rPr>
        <w:t xml:space="preserve">/Thông báo: ngày thứ </w:t>
      </w:r>
      <w:r w:rsidRPr="00B327A5">
        <w:rPr>
          <w:sz w:val="28"/>
          <w:szCs w:val="28"/>
          <w:lang w:val="sv-SE"/>
        </w:rPr>
        <w:t xml:space="preserve">tư </w:t>
      </w:r>
      <w:r w:rsidR="007E1F7D" w:rsidRPr="00B327A5">
        <w:rPr>
          <w:sz w:val="28"/>
          <w:szCs w:val="28"/>
          <w:lang w:val="sv-SE"/>
        </w:rPr>
        <w:t>-</w:t>
      </w:r>
      <w:r w:rsidR="00EA0B0B" w:rsidRPr="00B327A5">
        <w:rPr>
          <w:sz w:val="28"/>
          <w:szCs w:val="28"/>
          <w:lang w:val="sv-SE"/>
        </w:rPr>
        <w:t>9</w:t>
      </w:r>
      <w:r w:rsidR="007E1F7D" w:rsidRPr="00B327A5">
        <w:rPr>
          <w:sz w:val="28"/>
          <w:szCs w:val="28"/>
          <w:lang w:val="sv-SE"/>
        </w:rPr>
        <w:t>/8: tập trung lần 2- Sinh hoạt với GVCN</w:t>
      </w:r>
      <w:r w:rsidR="003461AF" w:rsidRPr="00B327A5">
        <w:rPr>
          <w:sz w:val="28"/>
          <w:szCs w:val="28"/>
          <w:lang w:val="sv-SE"/>
        </w:rPr>
        <w:t>,</w:t>
      </w:r>
      <w:r w:rsidRPr="00B327A5">
        <w:rPr>
          <w:sz w:val="28"/>
          <w:szCs w:val="28"/>
          <w:lang w:val="sv-SE"/>
        </w:rPr>
        <w:t xml:space="preserve"> bầu ban cán sự lớp,</w:t>
      </w:r>
      <w:r w:rsidR="003461AF" w:rsidRPr="00B327A5">
        <w:rPr>
          <w:sz w:val="28"/>
          <w:szCs w:val="28"/>
          <w:lang w:val="sv-SE"/>
        </w:rPr>
        <w:t xml:space="preserve"> kiểm tra tập vở, </w:t>
      </w:r>
      <w:r w:rsidR="00EA0B0B" w:rsidRPr="00B327A5">
        <w:rPr>
          <w:sz w:val="28"/>
          <w:szCs w:val="28"/>
          <w:lang w:val="sv-SE"/>
        </w:rPr>
        <w:t xml:space="preserve">tiếp xúc với GV bộ môn, chép thời khóa biểu. </w:t>
      </w:r>
    </w:p>
    <w:p w:rsidR="00EA0B0B" w:rsidRPr="00B327A5" w:rsidRDefault="00EA0B0B" w:rsidP="00B52C7E">
      <w:pPr>
        <w:spacing w:line="360" w:lineRule="auto"/>
        <w:jc w:val="both"/>
        <w:rPr>
          <w:sz w:val="28"/>
          <w:szCs w:val="28"/>
          <w:lang w:val="sv-SE"/>
        </w:rPr>
      </w:pPr>
    </w:p>
    <w:p w:rsidR="00EA0B0B" w:rsidRPr="00B327A5" w:rsidRDefault="00EA0B0B" w:rsidP="00EA0B0B">
      <w:pPr>
        <w:numPr>
          <w:ilvl w:val="0"/>
          <w:numId w:val="4"/>
        </w:numPr>
        <w:spacing w:line="360" w:lineRule="auto"/>
        <w:jc w:val="both"/>
        <w:rPr>
          <w:sz w:val="28"/>
          <w:szCs w:val="28"/>
          <w:lang w:val="sv-SE"/>
        </w:rPr>
      </w:pPr>
      <w:r w:rsidRPr="00B327A5">
        <w:rPr>
          <w:sz w:val="28"/>
          <w:szCs w:val="28"/>
          <w:lang w:val="sv-SE"/>
        </w:rPr>
        <w:t>Đối chiếu nội quy, nhắc nhở Học sinh vi phạm, Hiệu trưởng sinh hoạt với HS vào sáng ngày thứ tư.</w:t>
      </w:r>
    </w:p>
    <w:p w:rsidR="00EA0B0B" w:rsidRPr="00B327A5" w:rsidRDefault="00EA0B0B" w:rsidP="00EA0B0B">
      <w:pPr>
        <w:numPr>
          <w:ilvl w:val="0"/>
          <w:numId w:val="4"/>
        </w:numPr>
        <w:spacing w:line="360" w:lineRule="auto"/>
        <w:jc w:val="both"/>
        <w:rPr>
          <w:sz w:val="28"/>
          <w:szCs w:val="28"/>
          <w:lang w:val="sv-SE"/>
        </w:rPr>
      </w:pPr>
      <w:r w:rsidRPr="00B327A5">
        <w:rPr>
          <w:sz w:val="28"/>
          <w:szCs w:val="28"/>
          <w:lang w:val="sv-SE"/>
        </w:rPr>
        <w:t>Ngày thứ tư, học sinh về lúc 9 giờ 30.</w:t>
      </w:r>
    </w:p>
    <w:p w:rsidR="00EA0B0B" w:rsidRPr="00B327A5" w:rsidRDefault="00EA0B0B" w:rsidP="00EA0B0B">
      <w:pPr>
        <w:numPr>
          <w:ilvl w:val="0"/>
          <w:numId w:val="4"/>
        </w:numPr>
        <w:spacing w:line="360" w:lineRule="auto"/>
        <w:jc w:val="both"/>
        <w:rPr>
          <w:sz w:val="28"/>
          <w:szCs w:val="28"/>
          <w:lang w:val="sv-SE"/>
        </w:rPr>
      </w:pPr>
      <w:r w:rsidRPr="00B327A5">
        <w:rPr>
          <w:sz w:val="28"/>
          <w:szCs w:val="28"/>
          <w:lang w:val="sv-SE"/>
        </w:rPr>
        <w:t>Học chính thức từ ngày 14/7/2017 ( Kể cả bán trú).</w:t>
      </w:r>
    </w:p>
    <w:p w:rsidR="00F5096D" w:rsidRPr="00B327A5" w:rsidRDefault="00F5096D" w:rsidP="00F5096D">
      <w:pPr>
        <w:rPr>
          <w:lang w:val="sv-SE"/>
        </w:rPr>
      </w:pPr>
    </w:p>
    <w:p w:rsidR="00F5096D" w:rsidRPr="00B327A5" w:rsidRDefault="00F5096D" w:rsidP="00F5096D">
      <w:pPr>
        <w:rPr>
          <w:lang w:val="sv-SE"/>
        </w:rPr>
      </w:pPr>
    </w:p>
    <w:p w:rsidR="00F5096D" w:rsidRPr="00B327A5" w:rsidRDefault="00F5096D" w:rsidP="00F5096D">
      <w:pPr>
        <w:tabs>
          <w:tab w:val="left" w:pos="2325"/>
        </w:tabs>
        <w:rPr>
          <w:lang w:val="sv-SE"/>
        </w:rPr>
      </w:pPr>
      <w:r w:rsidRPr="00B327A5">
        <w:rPr>
          <w:lang w:val="sv-SE"/>
        </w:rPr>
        <w:tab/>
      </w:r>
    </w:p>
    <w:sectPr w:rsidR="00F5096D" w:rsidRPr="00B327A5" w:rsidSect="00B52C7E">
      <w:pgSz w:w="11909" w:h="16834"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FB1"/>
    <w:multiLevelType w:val="hybridMultilevel"/>
    <w:tmpl w:val="7966D968"/>
    <w:lvl w:ilvl="0" w:tplc="D07832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6A7F58"/>
    <w:multiLevelType w:val="hybridMultilevel"/>
    <w:tmpl w:val="582AB38E"/>
    <w:lvl w:ilvl="0" w:tplc="0D5CC3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7C1970"/>
    <w:multiLevelType w:val="multilevel"/>
    <w:tmpl w:val="419A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A3289"/>
    <w:multiLevelType w:val="hybridMultilevel"/>
    <w:tmpl w:val="55062DA4"/>
    <w:lvl w:ilvl="0" w:tplc="C1FC5D6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87"/>
  <w:displayVerticalDrawingGridEvery w:val="2"/>
  <w:characterSpacingControl w:val="doNotCompress"/>
  <w:compat/>
  <w:rsids>
    <w:rsidRoot w:val="00F5096D"/>
    <w:rsid w:val="00183140"/>
    <w:rsid w:val="001869E2"/>
    <w:rsid w:val="002D4D98"/>
    <w:rsid w:val="00326DF9"/>
    <w:rsid w:val="003461AF"/>
    <w:rsid w:val="003B1EEE"/>
    <w:rsid w:val="003C2423"/>
    <w:rsid w:val="00415B3A"/>
    <w:rsid w:val="0057417A"/>
    <w:rsid w:val="005C163D"/>
    <w:rsid w:val="006770B2"/>
    <w:rsid w:val="00786CD1"/>
    <w:rsid w:val="007E1F7D"/>
    <w:rsid w:val="008825DA"/>
    <w:rsid w:val="009E17AD"/>
    <w:rsid w:val="009E55D2"/>
    <w:rsid w:val="00A90002"/>
    <w:rsid w:val="00B327A5"/>
    <w:rsid w:val="00B52C7E"/>
    <w:rsid w:val="00C33D19"/>
    <w:rsid w:val="00C86889"/>
    <w:rsid w:val="00C949ED"/>
    <w:rsid w:val="00DC759C"/>
    <w:rsid w:val="00E1653B"/>
    <w:rsid w:val="00EA0B0B"/>
    <w:rsid w:val="00F5096D"/>
    <w:rsid w:val="00FB4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E1F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45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2</cp:revision>
  <cp:lastPrinted>2014-08-05T09:17:00Z</cp:lastPrinted>
  <dcterms:created xsi:type="dcterms:W3CDTF">2017-08-07T01:41:00Z</dcterms:created>
  <dcterms:modified xsi:type="dcterms:W3CDTF">2017-08-07T01:41:00Z</dcterms:modified>
</cp:coreProperties>
</file>